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472F" w:rsidRPr="006B472F" w:rsidRDefault="006B472F" w:rsidP="006B472F">
      <w:pPr>
        <w:rPr>
          <w:b/>
          <w:bCs/>
        </w:rPr>
      </w:pPr>
      <w:r w:rsidRPr="006B472F">
        <w:t>Modello C</w:t>
      </w:r>
    </w:p>
    <w:p w:rsidR="006B472F" w:rsidRDefault="006B472F" w:rsidP="00F80352">
      <w:pPr>
        <w:spacing w:after="0" w:line="240" w:lineRule="auto"/>
        <w:jc w:val="both"/>
        <w:rPr>
          <w:b/>
          <w:bCs/>
        </w:rPr>
      </w:pPr>
      <w:r w:rsidRPr="006B472F">
        <w:rPr>
          <w:b/>
          <w:bCs/>
        </w:rPr>
        <w:t>INFORMATIVA SUL TRATTAMENTO DEI DATI PERSONALI AI SENSI DEGLI ARTT. 12 E SS. DEL REGOLAMENTO UE 679/2016 E DEL D.LGS. N. 196/2003 COME ADEGUATO DAL D.LGS. N. 101/2018</w:t>
      </w:r>
    </w:p>
    <w:p w:rsidR="00F80352" w:rsidRPr="006B472F" w:rsidRDefault="00F80352" w:rsidP="00F80352">
      <w:pPr>
        <w:spacing w:after="0" w:line="240" w:lineRule="auto"/>
        <w:jc w:val="both"/>
        <w:rPr>
          <w:b/>
          <w:bCs/>
        </w:rPr>
      </w:pPr>
    </w:p>
    <w:p w:rsidR="006B472F" w:rsidRDefault="006B472F" w:rsidP="00F80352">
      <w:pPr>
        <w:spacing w:after="0" w:line="240" w:lineRule="auto"/>
        <w:jc w:val="both"/>
      </w:pPr>
      <w:r w:rsidRPr="006B472F">
        <w:t xml:space="preserve">Il Comune di Marciana è da sempre molto attento a preservare la riservatezza e tutelare i dati personali. </w:t>
      </w:r>
    </w:p>
    <w:p w:rsidR="00F80352" w:rsidRPr="006B472F" w:rsidRDefault="00F80352" w:rsidP="00F80352">
      <w:pPr>
        <w:spacing w:after="0" w:line="240" w:lineRule="auto"/>
        <w:jc w:val="both"/>
      </w:pPr>
    </w:p>
    <w:p w:rsidR="006B472F" w:rsidRDefault="006B472F" w:rsidP="00F80352">
      <w:pPr>
        <w:spacing w:after="0" w:line="240" w:lineRule="auto"/>
        <w:jc w:val="both"/>
      </w:pPr>
      <w:r w:rsidRPr="006B472F">
        <w:t xml:space="preserve">Ai sensi del nuovo Regolamento UE 679/2016, in ossequio al principio di responsabilizzazione, qualsiasi trattamento di dati personali deve essere lecito, corretto e trasparente. </w:t>
      </w:r>
    </w:p>
    <w:p w:rsidR="00F80352" w:rsidRPr="006B472F" w:rsidRDefault="00F80352" w:rsidP="00F80352">
      <w:pPr>
        <w:spacing w:after="0" w:line="240" w:lineRule="auto"/>
        <w:jc w:val="both"/>
      </w:pPr>
    </w:p>
    <w:p w:rsidR="006B472F" w:rsidRDefault="006B472F" w:rsidP="00F80352">
      <w:pPr>
        <w:spacing w:after="0" w:line="240" w:lineRule="auto"/>
        <w:jc w:val="both"/>
      </w:pPr>
      <w:r w:rsidRPr="006B472F">
        <w:t xml:space="preserve">Tali principi implicano che l’interessato sia informato dell’esistenza del trattamento, delle sue finalità e dei diritti che può esercitare. In tale ottica, Vi preghiamo di prendere visione della seguente informativa. </w:t>
      </w:r>
    </w:p>
    <w:p w:rsidR="00F80352" w:rsidRPr="006B472F" w:rsidRDefault="00F80352" w:rsidP="00F80352">
      <w:pPr>
        <w:spacing w:after="0" w:line="240" w:lineRule="auto"/>
        <w:jc w:val="both"/>
      </w:pPr>
    </w:p>
    <w:p w:rsidR="00F80352" w:rsidRDefault="006B472F" w:rsidP="00F80352">
      <w:pPr>
        <w:spacing w:after="0" w:line="240" w:lineRule="auto"/>
        <w:jc w:val="both"/>
      </w:pPr>
      <w:r w:rsidRPr="006B472F">
        <w:t>Il Comune di Marciana con sede in Via Santa Croce n. 34, nella sua qualità di Titolare del trattamento dei dati, in persona del legale rappresentante pro tempore, ai sensi e per gli effetti del Regolamento UE 679/2016, con la presente informa gli interessati che i dati personali raccolti e/o assunti che li riguardano, acquisiti dal Titolare o che verranno richiesti in seguito e/o comunicati da terze parti, sono necessari e saranno utilizzati per le finalità di seguito indicate.</w:t>
      </w:r>
    </w:p>
    <w:p w:rsidR="006B472F" w:rsidRPr="006B472F" w:rsidRDefault="006B472F" w:rsidP="00F80352">
      <w:pPr>
        <w:spacing w:after="0" w:line="240" w:lineRule="auto"/>
        <w:jc w:val="both"/>
      </w:pPr>
      <w:r w:rsidRPr="006B472F">
        <w:t xml:space="preserve"> </w:t>
      </w:r>
    </w:p>
    <w:p w:rsidR="006B472F" w:rsidRDefault="006B472F" w:rsidP="00F80352">
      <w:pPr>
        <w:spacing w:after="0" w:line="240" w:lineRule="auto"/>
        <w:jc w:val="both"/>
      </w:pPr>
      <w:r w:rsidRPr="006B472F">
        <w:t xml:space="preserve">Per «dato personale» si intende: qualsiasi informazione riguardante una persona fisica identificata o identificabile («interessato»); si considera identificabile la persona fisica che può essere identificata, direttamente o indirettamente, con particolare riferimento a un identificativo come il nome, un numero di identificazione, dati relativi all’ubicazione, un identificativo online o a uno o più elementi caratteristici della sua identità fisica, fisiologica, genetica, psichica, </w:t>
      </w:r>
      <w:r w:rsidR="00F80352">
        <w:t>economica, culturale o sociale.</w:t>
      </w:r>
    </w:p>
    <w:p w:rsidR="00F80352" w:rsidRPr="006B472F" w:rsidRDefault="00F80352" w:rsidP="00F80352">
      <w:pPr>
        <w:spacing w:after="0" w:line="240" w:lineRule="auto"/>
        <w:jc w:val="both"/>
      </w:pPr>
    </w:p>
    <w:p w:rsidR="006B472F" w:rsidRDefault="006B472F" w:rsidP="00F80352">
      <w:pPr>
        <w:spacing w:after="0" w:line="240" w:lineRule="auto"/>
        <w:jc w:val="both"/>
      </w:pPr>
      <w:r w:rsidRPr="006B472F">
        <w:t xml:space="preserve">Per «trattamento» si intende: qualsiasi operazione o insieme di operazioni, compiute con o senza l'ausilio di processi automatizzati e applicate a dati personali o insiemi di dati personali, come la raccolta, la registrazione, l’organizzazione, la strutturazione, la conservazione, l’adattamento o la modifica, l’estrazione, la consultazione, l’uso, la comunicazione mediante trasmissione, diffusione o qualsiasi altra forma di messa a disposizione, il raffronto o l’interconnessione, la limitazione, la </w:t>
      </w:r>
      <w:r w:rsidR="00F80352">
        <w:t>cancellazione o la distruzione.</w:t>
      </w:r>
    </w:p>
    <w:p w:rsidR="00F80352" w:rsidRPr="006B472F" w:rsidRDefault="00F80352" w:rsidP="00F80352">
      <w:pPr>
        <w:spacing w:after="0" w:line="240" w:lineRule="auto"/>
        <w:jc w:val="both"/>
      </w:pPr>
    </w:p>
    <w:p w:rsidR="006B472F" w:rsidRPr="006B472F" w:rsidRDefault="006B472F" w:rsidP="00F80352">
      <w:pPr>
        <w:spacing w:after="0" w:line="240" w:lineRule="auto"/>
        <w:jc w:val="both"/>
      </w:pPr>
      <w:r w:rsidRPr="006B472F">
        <w:t xml:space="preserve">Per «categorie particolari di dati personali» si intendono: i dati personali che rivelino l’origine razziale o etnica, le opinioni politiche, le convinzioni religiose o filosofiche, o l’appartenenza sindacale, nonché trattare dati genetici, dati biometrici intesi a identificare in modo univoco una persona fisica, dati relativi alla salute o alla vita sessuale o all’orientamento sessuale della persona. </w:t>
      </w:r>
    </w:p>
    <w:p w:rsidR="006B472F" w:rsidRPr="006B472F" w:rsidRDefault="006B472F" w:rsidP="00F80352">
      <w:pPr>
        <w:spacing w:after="0" w:line="240" w:lineRule="auto"/>
        <w:jc w:val="both"/>
      </w:pPr>
      <w:r w:rsidRPr="006B472F">
        <w:t xml:space="preserve">Per «dati giudiziari» si intendono: i dati personali relativi alle condanne penali e ai reati o a connesse misure di sicurezza. </w:t>
      </w:r>
    </w:p>
    <w:p w:rsidR="006B472F" w:rsidRDefault="006B472F" w:rsidP="00F80352">
      <w:pPr>
        <w:spacing w:after="0" w:line="240" w:lineRule="auto"/>
        <w:jc w:val="both"/>
        <w:rPr>
          <w:b/>
          <w:bCs/>
        </w:rPr>
      </w:pPr>
    </w:p>
    <w:p w:rsidR="00F80352" w:rsidRDefault="006B472F" w:rsidP="00F80352">
      <w:pPr>
        <w:spacing w:after="0" w:line="240" w:lineRule="auto"/>
        <w:jc w:val="center"/>
        <w:rPr>
          <w:b/>
          <w:bCs/>
        </w:rPr>
      </w:pPr>
      <w:r w:rsidRPr="006B472F">
        <w:rPr>
          <w:b/>
          <w:bCs/>
        </w:rPr>
        <w:t>FINALITÀ DEL TRATTAMENTO</w:t>
      </w:r>
    </w:p>
    <w:p w:rsidR="006B472F" w:rsidRPr="006B472F" w:rsidRDefault="006B472F" w:rsidP="00F80352">
      <w:pPr>
        <w:spacing w:after="0" w:line="240" w:lineRule="auto"/>
        <w:jc w:val="both"/>
        <w:rPr>
          <w:b/>
          <w:bCs/>
        </w:rPr>
      </w:pPr>
      <w:r w:rsidRPr="006B472F">
        <w:t xml:space="preserve">I suoi dati personali verranno trattati esclusivamente per lo svolgimento di funzioni istituzionali e, precisamente, per finalità attinenti all'erogazione di contributi economici ai sensi del vigente “Regolamento comunale per la concessione di patrocini e contributi economici”. </w:t>
      </w:r>
    </w:p>
    <w:p w:rsidR="00F80352" w:rsidRDefault="00F80352" w:rsidP="00F80352">
      <w:pPr>
        <w:spacing w:after="0" w:line="240" w:lineRule="auto"/>
        <w:jc w:val="both"/>
        <w:rPr>
          <w:b/>
          <w:bCs/>
        </w:rPr>
      </w:pPr>
    </w:p>
    <w:p w:rsidR="00F80352" w:rsidRPr="006B472F" w:rsidRDefault="006B472F" w:rsidP="00F80352">
      <w:pPr>
        <w:spacing w:after="0" w:line="240" w:lineRule="auto"/>
        <w:jc w:val="center"/>
        <w:rPr>
          <w:b/>
          <w:bCs/>
        </w:rPr>
      </w:pPr>
      <w:r w:rsidRPr="006B472F">
        <w:rPr>
          <w:b/>
          <w:bCs/>
        </w:rPr>
        <w:t>BASE GIURIDICA DEL TRATTAMENTO</w:t>
      </w:r>
    </w:p>
    <w:p w:rsidR="006B472F" w:rsidRPr="006B472F" w:rsidRDefault="006B472F" w:rsidP="00F80352">
      <w:pPr>
        <w:spacing w:after="0" w:line="240" w:lineRule="auto"/>
        <w:jc w:val="both"/>
      </w:pPr>
      <w:r w:rsidRPr="006B472F">
        <w:t xml:space="preserve">Il trattamento dei dati da parte del Titolare è lecito in base alle seguenti condizioni: </w:t>
      </w:r>
    </w:p>
    <w:p w:rsidR="006B472F" w:rsidRPr="006B472F" w:rsidRDefault="006B472F" w:rsidP="00F80352">
      <w:pPr>
        <w:spacing w:after="0" w:line="240" w:lineRule="auto"/>
        <w:jc w:val="both"/>
      </w:pPr>
      <w:r w:rsidRPr="006B472F">
        <w:lastRenderedPageBreak/>
        <w:t xml:space="preserve">- art. 6, comma 1, lett. b), del Regolamento UE 679/2016: il trattamento è necessario all’esecuzione di un contratto di cui l’interessato è parte o all’esecuzione di misure precontrattuali adottate su richiesta dello stesso; </w:t>
      </w:r>
    </w:p>
    <w:p w:rsidR="006B472F" w:rsidRPr="006B472F" w:rsidRDefault="006B472F" w:rsidP="00F80352">
      <w:pPr>
        <w:spacing w:after="0" w:line="240" w:lineRule="auto"/>
        <w:jc w:val="both"/>
      </w:pPr>
      <w:r w:rsidRPr="006B472F">
        <w:t>- art. 6, comma 1, lett. c), del Regolamento UE 679/2016: il trattamento è necessario per adempiere un obbligo legale al quale è soggetto il titolare del trattamento;</w:t>
      </w:r>
    </w:p>
    <w:p w:rsidR="006B472F" w:rsidRPr="006B472F" w:rsidRDefault="006B472F" w:rsidP="00F80352">
      <w:pPr>
        <w:spacing w:after="0" w:line="240" w:lineRule="auto"/>
        <w:jc w:val="both"/>
      </w:pPr>
      <w:r w:rsidRPr="006B472F">
        <w:t xml:space="preserve">- art. 6, comma 1, lett. e), del Regolamento UE 679/2016: il trattamento è necessario per l’esecuzione di un compito di interesse pubblico o connesso all’esercizio di pubblici poteri di cui è investito il titolare del trattamento. </w:t>
      </w:r>
    </w:p>
    <w:p w:rsidR="00F80352" w:rsidRDefault="00F80352" w:rsidP="00F80352">
      <w:pPr>
        <w:spacing w:after="0" w:line="240" w:lineRule="auto"/>
        <w:jc w:val="both"/>
        <w:rPr>
          <w:b/>
          <w:bCs/>
        </w:rPr>
      </w:pPr>
    </w:p>
    <w:p w:rsidR="006B472F" w:rsidRPr="006B472F" w:rsidRDefault="006B472F" w:rsidP="00F80352">
      <w:pPr>
        <w:spacing w:after="0" w:line="240" w:lineRule="auto"/>
        <w:jc w:val="center"/>
        <w:rPr>
          <w:b/>
          <w:bCs/>
        </w:rPr>
      </w:pPr>
      <w:r w:rsidRPr="006B472F">
        <w:rPr>
          <w:b/>
          <w:bCs/>
        </w:rPr>
        <w:t xml:space="preserve">MODALITÀ DEL TRATTAMENTO E OBBLIGO </w:t>
      </w:r>
      <w:proofErr w:type="spellStart"/>
      <w:r w:rsidRPr="006B472F">
        <w:rPr>
          <w:b/>
          <w:bCs/>
        </w:rPr>
        <w:t>DI</w:t>
      </w:r>
      <w:proofErr w:type="spellEnd"/>
      <w:r w:rsidRPr="006B472F">
        <w:rPr>
          <w:b/>
          <w:bCs/>
        </w:rPr>
        <w:t xml:space="preserve"> RISERVATEZZA</w:t>
      </w:r>
    </w:p>
    <w:p w:rsidR="006B472F" w:rsidRPr="006B472F" w:rsidRDefault="006B472F" w:rsidP="00F80352">
      <w:pPr>
        <w:spacing w:after="0" w:line="240" w:lineRule="auto"/>
        <w:jc w:val="both"/>
      </w:pPr>
      <w:r w:rsidRPr="006B472F">
        <w:t xml:space="preserve">Il trattamento dei dati è eseguito attraverso strumenti informatici e/o supporti cartacei, ad opera di soggetti debitamente autorizzati ed impegnati alla riservatezza, con logiche correlate alle finalità e, comunque, in modo da garantire la sicurezza e la protezione dei dati. I dati raccolti non saranno oggetto di divulgazione e di diffusione a terzi, ai sensi di legge. </w:t>
      </w:r>
    </w:p>
    <w:p w:rsidR="006B472F" w:rsidRPr="006B472F" w:rsidRDefault="006B472F" w:rsidP="00F80352">
      <w:pPr>
        <w:spacing w:after="0" w:line="240" w:lineRule="auto"/>
        <w:jc w:val="both"/>
      </w:pPr>
      <w:r w:rsidRPr="006B472F">
        <w:t xml:space="preserve">Il trattamento da parte del Titolare, per lo svolgimento delle proprie finalità, potrà avere ad oggetto anche categorie particolari di dati personali, ex art. 9 Reg. UE 679/2016, e dati giudiziari, ex art. 10 del richiamato Regolamento UE. </w:t>
      </w:r>
    </w:p>
    <w:p w:rsidR="006B472F" w:rsidRPr="006B472F" w:rsidRDefault="006B472F" w:rsidP="00F80352">
      <w:pPr>
        <w:spacing w:after="0" w:line="240" w:lineRule="auto"/>
        <w:jc w:val="both"/>
      </w:pPr>
      <w:r w:rsidRPr="006B472F">
        <w:t xml:space="preserve">Il trattamento dei Vostri dati particolari, essendo necessario per finalità istituzionali, per motivi di interesse pubblico e per assolvere obblighi di legge, ai sensi e per gli effetti dell’art. 9, par. 2, lett. b), f), g), h), i), j), del Regolamento UE 679/2016, non richiede il Vostro consenso. </w:t>
      </w:r>
    </w:p>
    <w:p w:rsidR="006B472F" w:rsidRPr="006B472F" w:rsidRDefault="006B472F" w:rsidP="00F80352">
      <w:pPr>
        <w:spacing w:after="0" w:line="240" w:lineRule="auto"/>
        <w:jc w:val="both"/>
      </w:pPr>
      <w:r w:rsidRPr="006B472F">
        <w:t xml:space="preserve">L’Ente potrà trattare legittimamente anche i Vostri dati giudiziari indicati dall’art. 10 del Regolamento UE 679/2016. Il trattamento di tali dati è consentito ai sensi dell’art. 2 octies del d.lgs. n. 196/2003 come modificato dal d.lgs. n. 101/2018 per le finalità di cui al comma 3 del predetto art. 2 octies. </w:t>
      </w:r>
    </w:p>
    <w:p w:rsidR="00F80352" w:rsidRDefault="00F80352" w:rsidP="00F80352">
      <w:pPr>
        <w:spacing w:after="0" w:line="240" w:lineRule="auto"/>
        <w:jc w:val="both"/>
        <w:rPr>
          <w:b/>
          <w:bCs/>
        </w:rPr>
      </w:pPr>
    </w:p>
    <w:p w:rsidR="006B472F" w:rsidRPr="006B472F" w:rsidRDefault="006B472F" w:rsidP="00F80352">
      <w:pPr>
        <w:spacing w:after="0" w:line="240" w:lineRule="auto"/>
        <w:jc w:val="center"/>
        <w:rPr>
          <w:b/>
          <w:bCs/>
        </w:rPr>
      </w:pPr>
      <w:r w:rsidRPr="006B472F">
        <w:rPr>
          <w:b/>
          <w:bCs/>
        </w:rPr>
        <w:t>COMUNICAZIONE A TERZI</w:t>
      </w:r>
    </w:p>
    <w:p w:rsidR="006B472F" w:rsidRPr="006B472F" w:rsidRDefault="006B472F" w:rsidP="00F80352">
      <w:pPr>
        <w:spacing w:after="0" w:line="240" w:lineRule="auto"/>
        <w:jc w:val="both"/>
      </w:pPr>
      <w:r w:rsidRPr="006B472F">
        <w:t xml:space="preserve">I Vostri dati personali potranno essere comunicati a soggetti terzi a noi conosciuti solo ed esclusivamente per le finalità suddette e, in special modo, alle seguenti categorie di destinatari: </w:t>
      </w:r>
    </w:p>
    <w:p w:rsidR="006B472F" w:rsidRPr="006B472F" w:rsidRDefault="006B472F" w:rsidP="00F80352">
      <w:pPr>
        <w:spacing w:after="0" w:line="240" w:lineRule="auto"/>
        <w:jc w:val="both"/>
      </w:pPr>
      <w:r w:rsidRPr="006B472F">
        <w:t xml:space="preserve">- Enti e Pubbliche Amministrazioni per adempimenti di legge e per finalità istituzionali; </w:t>
      </w:r>
    </w:p>
    <w:p w:rsidR="006B472F" w:rsidRPr="006B472F" w:rsidRDefault="006B472F" w:rsidP="00F80352">
      <w:pPr>
        <w:spacing w:after="0" w:line="240" w:lineRule="auto"/>
        <w:jc w:val="both"/>
      </w:pPr>
      <w:r w:rsidRPr="006B472F">
        <w:t xml:space="preserve">- Società esterne e Professionisti che svolgono servizi per nostro conto in qualità di Responsabili Esterni o di autonomi Titolari del trattamento; </w:t>
      </w:r>
    </w:p>
    <w:p w:rsidR="006B472F" w:rsidRPr="006B472F" w:rsidRDefault="006B472F" w:rsidP="00F80352">
      <w:pPr>
        <w:spacing w:after="0" w:line="240" w:lineRule="auto"/>
        <w:jc w:val="both"/>
      </w:pPr>
      <w:r w:rsidRPr="006B472F">
        <w:t>- Anagrafe Italiani Residenti all’Estero (A.I.R.E.);</w:t>
      </w:r>
    </w:p>
    <w:p w:rsidR="006B472F" w:rsidRPr="006B472F" w:rsidRDefault="006B472F" w:rsidP="00F80352">
      <w:pPr>
        <w:spacing w:after="0" w:line="240" w:lineRule="auto"/>
        <w:jc w:val="both"/>
      </w:pPr>
      <w:r w:rsidRPr="006B472F">
        <w:t>- In conformità alla legge 18 giugno 2009, n. 69, sull’Albo Pretorio e al d. lgs. n. 33/2013 e successive modifiche sulla Trasparenza delle Pubbliche Amministrazioni, il Comune di Marciana dovrà pubblicare on line i dati personali degli interessati, seguendo le indicazioni di legge e rispettando i limiti in essa previsti.</w:t>
      </w:r>
    </w:p>
    <w:p w:rsidR="00F80352" w:rsidRDefault="00F80352" w:rsidP="00F80352">
      <w:pPr>
        <w:spacing w:after="0" w:line="240" w:lineRule="auto"/>
        <w:jc w:val="both"/>
        <w:rPr>
          <w:b/>
          <w:bCs/>
        </w:rPr>
      </w:pPr>
    </w:p>
    <w:p w:rsidR="006B472F" w:rsidRPr="006B472F" w:rsidRDefault="006B472F" w:rsidP="00F80352">
      <w:pPr>
        <w:spacing w:after="0" w:line="240" w:lineRule="auto"/>
        <w:jc w:val="center"/>
      </w:pPr>
      <w:r w:rsidRPr="006B472F">
        <w:rPr>
          <w:b/>
          <w:bCs/>
        </w:rPr>
        <w:t xml:space="preserve">TEMPI </w:t>
      </w:r>
      <w:proofErr w:type="spellStart"/>
      <w:r w:rsidRPr="006B472F">
        <w:rPr>
          <w:b/>
          <w:bCs/>
        </w:rPr>
        <w:t>DI</w:t>
      </w:r>
      <w:proofErr w:type="spellEnd"/>
      <w:r w:rsidRPr="006B472F">
        <w:rPr>
          <w:b/>
          <w:bCs/>
        </w:rPr>
        <w:t xml:space="preserve"> CONSERVAZIONE</w:t>
      </w:r>
    </w:p>
    <w:p w:rsidR="006B472F" w:rsidRPr="006B472F" w:rsidRDefault="006B472F" w:rsidP="00F80352">
      <w:pPr>
        <w:spacing w:after="0" w:line="240" w:lineRule="auto"/>
        <w:jc w:val="both"/>
      </w:pPr>
      <w:r w:rsidRPr="006B472F">
        <w:t xml:space="preserve">I dati personali degli interessati saranno conservati per il tempo necessario allo svolgimento dei rapporti sussistenti tra le parti e per l’adempimento dei relativi obblighi, ferma la conservazione degli stessi a norma di legge vigente, spirati i quali verranno cancellati o distrutti. </w:t>
      </w:r>
    </w:p>
    <w:p w:rsidR="00F80352" w:rsidRDefault="00F80352" w:rsidP="00F80352">
      <w:pPr>
        <w:spacing w:after="0" w:line="240" w:lineRule="auto"/>
        <w:jc w:val="both"/>
        <w:rPr>
          <w:b/>
          <w:bCs/>
        </w:rPr>
      </w:pPr>
    </w:p>
    <w:p w:rsidR="006B472F" w:rsidRPr="006B472F" w:rsidRDefault="006B472F" w:rsidP="00F80352">
      <w:pPr>
        <w:spacing w:after="0" w:line="240" w:lineRule="auto"/>
        <w:jc w:val="center"/>
      </w:pPr>
      <w:r w:rsidRPr="006B472F">
        <w:rPr>
          <w:b/>
          <w:bCs/>
        </w:rPr>
        <w:t>DIRITTI DELL’INTERESSATO</w:t>
      </w:r>
    </w:p>
    <w:p w:rsidR="006B472F" w:rsidRPr="006B472F" w:rsidRDefault="006B472F" w:rsidP="00F80352">
      <w:pPr>
        <w:spacing w:after="0" w:line="240" w:lineRule="auto"/>
        <w:jc w:val="both"/>
      </w:pPr>
      <w:r w:rsidRPr="006B472F">
        <w:t xml:space="preserve">Ai sensi nella normativa vigente, l’interessato potrà far valere i propri diritti verso il Titolare del trattamento, come espressi dal Regolamento 679/2016, ossia: </w:t>
      </w:r>
    </w:p>
    <w:p w:rsidR="006B472F" w:rsidRPr="006B472F" w:rsidRDefault="006B472F" w:rsidP="00F80352">
      <w:pPr>
        <w:spacing w:after="0" w:line="240" w:lineRule="auto"/>
        <w:jc w:val="both"/>
      </w:pPr>
      <w:r w:rsidRPr="006B472F">
        <w:t>- Diritto di accesso (art. 15);</w:t>
      </w:r>
    </w:p>
    <w:p w:rsidR="006B472F" w:rsidRPr="006B472F" w:rsidRDefault="006B472F" w:rsidP="00F80352">
      <w:pPr>
        <w:spacing w:after="0" w:line="240" w:lineRule="auto"/>
        <w:jc w:val="both"/>
      </w:pPr>
      <w:r w:rsidRPr="006B472F">
        <w:t xml:space="preserve">- Diritto di rettifica (art. 16); </w:t>
      </w:r>
    </w:p>
    <w:p w:rsidR="006B472F" w:rsidRPr="006B472F" w:rsidRDefault="006B472F" w:rsidP="00F80352">
      <w:pPr>
        <w:spacing w:after="0" w:line="240" w:lineRule="auto"/>
        <w:jc w:val="both"/>
      </w:pPr>
      <w:r w:rsidRPr="006B472F">
        <w:t xml:space="preserve">- Diritto alla cancellazione (art. 17); </w:t>
      </w:r>
    </w:p>
    <w:p w:rsidR="006B472F" w:rsidRPr="006B472F" w:rsidRDefault="006B472F" w:rsidP="00F80352">
      <w:pPr>
        <w:spacing w:after="0" w:line="240" w:lineRule="auto"/>
        <w:jc w:val="both"/>
      </w:pPr>
      <w:r w:rsidRPr="006B472F">
        <w:t xml:space="preserve">- Diritto di limitazione del trattamento (art. 18); </w:t>
      </w:r>
    </w:p>
    <w:p w:rsidR="006B472F" w:rsidRPr="006B472F" w:rsidRDefault="006B472F" w:rsidP="00F80352">
      <w:pPr>
        <w:spacing w:after="0" w:line="240" w:lineRule="auto"/>
        <w:jc w:val="both"/>
      </w:pPr>
      <w:r w:rsidRPr="006B472F">
        <w:t>- Diritto alla portabilità del dato (art. 20);</w:t>
      </w:r>
    </w:p>
    <w:p w:rsidR="006B472F" w:rsidRPr="006B472F" w:rsidRDefault="006B472F" w:rsidP="00F80352">
      <w:pPr>
        <w:spacing w:after="0" w:line="240" w:lineRule="auto"/>
        <w:jc w:val="both"/>
      </w:pPr>
      <w:r w:rsidRPr="006B472F">
        <w:t xml:space="preserve">- Diritto di opposizione al trattamento (art. 21); </w:t>
      </w:r>
    </w:p>
    <w:p w:rsidR="006B472F" w:rsidRPr="006B472F" w:rsidRDefault="006B472F" w:rsidP="00F80352">
      <w:pPr>
        <w:spacing w:after="0" w:line="240" w:lineRule="auto"/>
        <w:jc w:val="both"/>
      </w:pPr>
      <w:r w:rsidRPr="006B472F">
        <w:t xml:space="preserve">- Diritto di revoca del consenso; </w:t>
      </w:r>
    </w:p>
    <w:p w:rsidR="006B472F" w:rsidRPr="006B472F" w:rsidRDefault="006B472F" w:rsidP="00F80352">
      <w:pPr>
        <w:spacing w:after="0" w:line="240" w:lineRule="auto"/>
        <w:jc w:val="both"/>
      </w:pPr>
      <w:r w:rsidRPr="006B472F">
        <w:t xml:space="preserve">- Diritto di proporre reclamo all’autorità di controllo. </w:t>
      </w:r>
    </w:p>
    <w:p w:rsidR="00F80352" w:rsidRDefault="00F80352" w:rsidP="00F80352">
      <w:pPr>
        <w:spacing w:after="0" w:line="240" w:lineRule="auto"/>
        <w:jc w:val="both"/>
        <w:rPr>
          <w:b/>
          <w:bCs/>
        </w:rPr>
      </w:pPr>
    </w:p>
    <w:p w:rsidR="006B472F" w:rsidRPr="006B472F" w:rsidRDefault="006B472F" w:rsidP="00F80352">
      <w:pPr>
        <w:spacing w:after="0" w:line="240" w:lineRule="auto"/>
        <w:jc w:val="center"/>
        <w:rPr>
          <w:b/>
          <w:bCs/>
        </w:rPr>
      </w:pPr>
      <w:r w:rsidRPr="006B472F">
        <w:rPr>
          <w:b/>
          <w:bCs/>
        </w:rPr>
        <w:t>TITOLARE, DPO E COMUNICAZIONI PRIVACY</w:t>
      </w:r>
    </w:p>
    <w:p w:rsidR="006B472F" w:rsidRPr="006B472F" w:rsidRDefault="006B472F" w:rsidP="00F80352">
      <w:pPr>
        <w:spacing w:after="0" w:line="240" w:lineRule="auto"/>
        <w:jc w:val="both"/>
      </w:pPr>
      <w:r w:rsidRPr="006B472F">
        <w:t>Il Titolare del trattamento è il Comune di Marciana, con sede in Marciana (LI), Via Santa Croce, n.</w:t>
      </w:r>
      <w:r w:rsidR="00F80352">
        <w:t xml:space="preserve"> </w:t>
      </w:r>
      <w:r w:rsidRPr="006B472F">
        <w:t xml:space="preserve">34, nella persona del Sindaco pro tempore. </w:t>
      </w:r>
    </w:p>
    <w:p w:rsidR="006B472F" w:rsidRPr="006B472F" w:rsidRDefault="006B472F" w:rsidP="00F80352">
      <w:pPr>
        <w:spacing w:after="0" w:line="240" w:lineRule="auto"/>
        <w:jc w:val="both"/>
      </w:pPr>
      <w:r w:rsidRPr="006B472F">
        <w:t xml:space="preserve">Il Comune di Marciana ha l'obbligo di dotarsi di un DPO (Data Protection Officer o Responsabile della protezione dei Dati personali). </w:t>
      </w:r>
    </w:p>
    <w:p w:rsidR="006B472F" w:rsidRPr="006B472F" w:rsidRDefault="006B472F" w:rsidP="00F80352">
      <w:pPr>
        <w:spacing w:after="0" w:line="240" w:lineRule="auto"/>
        <w:jc w:val="both"/>
      </w:pPr>
      <w:r w:rsidRPr="006B472F">
        <w:t xml:space="preserve">Per ogni comunicazione, ai sensi degli articoli sopra riportati del Regolamento UE 2016/679, il Titolare mette a disposizione l’indirizzo e-mail: </w:t>
      </w:r>
      <w:hyperlink r:id="rId4" w:history="1">
        <w:r w:rsidRPr="006B472F">
          <w:rPr>
            <w:rStyle w:val="Collegamentoipertestuale"/>
          </w:rPr>
          <w:t>consulenza@entionline.it</w:t>
        </w:r>
      </w:hyperlink>
      <w:r w:rsidRPr="006B472F">
        <w:t xml:space="preserve"> e Pec: </w:t>
      </w:r>
      <w:hyperlink r:id="rId5" w:history="1">
        <w:r w:rsidRPr="006B472F">
          <w:rPr>
            <w:rStyle w:val="Collegamentoipertestuale"/>
          </w:rPr>
          <w:t>guido.paratico@mantova.pecavvocati.it</w:t>
        </w:r>
      </w:hyperlink>
      <w:r w:rsidRPr="006B472F">
        <w:t xml:space="preserve"> del DPO - Avv. Guido Paratico.</w:t>
      </w:r>
    </w:p>
    <w:p w:rsidR="00F80352" w:rsidRDefault="00F80352" w:rsidP="00F80352">
      <w:pPr>
        <w:spacing w:after="0" w:line="240" w:lineRule="auto"/>
        <w:jc w:val="both"/>
        <w:rPr>
          <w:b/>
          <w:bCs/>
        </w:rPr>
      </w:pPr>
    </w:p>
    <w:p w:rsidR="006B472F" w:rsidRPr="006B472F" w:rsidRDefault="006B472F" w:rsidP="00F80352">
      <w:pPr>
        <w:spacing w:after="0" w:line="240" w:lineRule="auto"/>
        <w:jc w:val="center"/>
        <w:rPr>
          <w:b/>
          <w:bCs/>
        </w:rPr>
      </w:pPr>
      <w:r w:rsidRPr="006B472F">
        <w:rPr>
          <w:b/>
          <w:bCs/>
        </w:rPr>
        <w:t>RESPONSABILI</w:t>
      </w:r>
    </w:p>
    <w:p w:rsidR="00F80352" w:rsidRDefault="006B472F" w:rsidP="00F80352">
      <w:pPr>
        <w:spacing w:after="0" w:line="240" w:lineRule="auto"/>
        <w:jc w:val="both"/>
      </w:pPr>
      <w:r w:rsidRPr="006B472F">
        <w:t>I responsabili dello specifico trattamento dei dati raccolti, in quanto designati dal Titolare, sono i responsabili dei servizi comunali competenti all’erogazione dei contributi comunali</w:t>
      </w:r>
      <w:r w:rsidR="00F80352">
        <w:t>.</w:t>
      </w:r>
    </w:p>
    <w:p w:rsidR="006B472F" w:rsidRPr="006B472F" w:rsidRDefault="006B472F" w:rsidP="00F80352">
      <w:pPr>
        <w:spacing w:after="0" w:line="240" w:lineRule="auto"/>
        <w:jc w:val="both"/>
      </w:pPr>
      <w:r w:rsidRPr="006B472F">
        <w:t xml:space="preserve">Per quanto non menzionato nella presente informativa si fa espresso richiamo alle disposizioni di cui al Regolamento (UE) n. 2016/679 e al d. lgs. n. 196/2003 come adeguato dal d. lgs. n. 101/2018. </w:t>
      </w:r>
    </w:p>
    <w:p w:rsidR="00F80352" w:rsidRDefault="00F80352" w:rsidP="00F80352">
      <w:pPr>
        <w:spacing w:after="0" w:line="240" w:lineRule="auto"/>
        <w:jc w:val="both"/>
      </w:pPr>
    </w:p>
    <w:p w:rsidR="006B472F" w:rsidRPr="006B472F" w:rsidRDefault="006B472F" w:rsidP="00F80352">
      <w:pPr>
        <w:spacing w:after="0" w:line="240" w:lineRule="auto"/>
        <w:jc w:val="both"/>
      </w:pPr>
      <w:r w:rsidRPr="006B472F">
        <w:t xml:space="preserve">Data, ________________________________________ </w:t>
      </w:r>
    </w:p>
    <w:p w:rsidR="00F80352" w:rsidRDefault="00F80352" w:rsidP="00F80352">
      <w:pPr>
        <w:spacing w:after="0" w:line="240" w:lineRule="auto"/>
        <w:jc w:val="both"/>
      </w:pPr>
    </w:p>
    <w:p w:rsidR="006B472F" w:rsidRPr="006B472F" w:rsidRDefault="006B472F" w:rsidP="00F80352">
      <w:pPr>
        <w:spacing w:after="0" w:line="240" w:lineRule="auto"/>
        <w:jc w:val="both"/>
      </w:pPr>
      <w:r w:rsidRPr="006B472F">
        <w:t>Firma per presa visione dell'informativa _____________________________________________</w:t>
      </w:r>
    </w:p>
    <w:p w:rsidR="001F3063" w:rsidRDefault="001F3063" w:rsidP="00F80352">
      <w:pPr>
        <w:spacing w:after="0" w:line="240" w:lineRule="auto"/>
        <w:jc w:val="both"/>
      </w:pPr>
    </w:p>
    <w:sectPr w:rsidR="001F3063" w:rsidSect="006B472F">
      <w:pgSz w:w="11906" w:h="17338"/>
      <w:pgMar w:top="1134" w:right="1134" w:bottom="1134" w:left="1134"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283"/>
  <w:characterSpacingControl w:val="doNotCompress"/>
  <w:savePreviewPicture/>
  <w:compat/>
  <w:rsids>
    <w:rsidRoot w:val="006B472F"/>
    <w:rsid w:val="000543A6"/>
    <w:rsid w:val="001F3063"/>
    <w:rsid w:val="00277B44"/>
    <w:rsid w:val="004C698F"/>
    <w:rsid w:val="006B472F"/>
    <w:rsid w:val="008B717E"/>
    <w:rsid w:val="00A73895"/>
    <w:rsid w:val="00E463A3"/>
    <w:rsid w:val="00F80352"/>
    <w:rsid w:val="00F8094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it-IT"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C698F"/>
  </w:style>
  <w:style w:type="paragraph" w:styleId="Titolo1">
    <w:name w:val="heading 1"/>
    <w:basedOn w:val="Normale"/>
    <w:next w:val="Normale"/>
    <w:link w:val="Titolo1Carattere"/>
    <w:uiPriority w:val="9"/>
    <w:qFormat/>
    <w:rsid w:val="006B472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6B472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6B472F"/>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6B472F"/>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6B472F"/>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6B472F"/>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B472F"/>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B472F"/>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B472F"/>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B472F"/>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6B472F"/>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6B472F"/>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6B472F"/>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6B472F"/>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6B472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B472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B472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B472F"/>
    <w:rPr>
      <w:rFonts w:eastAsiaTheme="majorEastAsia" w:cstheme="majorBidi"/>
      <w:color w:val="272727" w:themeColor="text1" w:themeTint="D8"/>
    </w:rPr>
  </w:style>
  <w:style w:type="paragraph" w:styleId="Titolo">
    <w:name w:val="Title"/>
    <w:basedOn w:val="Normale"/>
    <w:next w:val="Normale"/>
    <w:link w:val="TitoloCarattere"/>
    <w:uiPriority w:val="10"/>
    <w:qFormat/>
    <w:rsid w:val="006B47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B472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B472F"/>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B472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B472F"/>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6B472F"/>
    <w:rPr>
      <w:i/>
      <w:iCs/>
      <w:color w:val="404040" w:themeColor="text1" w:themeTint="BF"/>
    </w:rPr>
  </w:style>
  <w:style w:type="paragraph" w:styleId="Paragrafoelenco">
    <w:name w:val="List Paragraph"/>
    <w:basedOn w:val="Normale"/>
    <w:uiPriority w:val="34"/>
    <w:qFormat/>
    <w:rsid w:val="006B472F"/>
    <w:pPr>
      <w:ind w:left="720"/>
      <w:contextualSpacing/>
    </w:pPr>
  </w:style>
  <w:style w:type="character" w:styleId="Enfasiintensa">
    <w:name w:val="Intense Emphasis"/>
    <w:basedOn w:val="Carpredefinitoparagrafo"/>
    <w:uiPriority w:val="21"/>
    <w:qFormat/>
    <w:rsid w:val="006B472F"/>
    <w:rPr>
      <w:i/>
      <w:iCs/>
      <w:color w:val="2F5496" w:themeColor="accent1" w:themeShade="BF"/>
    </w:rPr>
  </w:style>
  <w:style w:type="paragraph" w:styleId="Citazioneintensa">
    <w:name w:val="Intense Quote"/>
    <w:basedOn w:val="Normale"/>
    <w:next w:val="Normale"/>
    <w:link w:val="CitazioneintensaCarattere"/>
    <w:uiPriority w:val="30"/>
    <w:qFormat/>
    <w:rsid w:val="006B47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6B472F"/>
    <w:rPr>
      <w:i/>
      <w:iCs/>
      <w:color w:val="2F5496" w:themeColor="accent1" w:themeShade="BF"/>
    </w:rPr>
  </w:style>
  <w:style w:type="character" w:styleId="Riferimentointenso">
    <w:name w:val="Intense Reference"/>
    <w:basedOn w:val="Carpredefinitoparagrafo"/>
    <w:uiPriority w:val="32"/>
    <w:qFormat/>
    <w:rsid w:val="006B472F"/>
    <w:rPr>
      <w:b/>
      <w:bCs/>
      <w:smallCaps/>
      <w:color w:val="2F5496" w:themeColor="accent1" w:themeShade="BF"/>
      <w:spacing w:val="5"/>
    </w:rPr>
  </w:style>
  <w:style w:type="character" w:styleId="Collegamentoipertestuale">
    <w:name w:val="Hyperlink"/>
    <w:basedOn w:val="Carpredefinitoparagrafo"/>
    <w:uiPriority w:val="99"/>
    <w:unhideWhenUsed/>
    <w:rsid w:val="006B472F"/>
    <w:rPr>
      <w:color w:val="0563C1" w:themeColor="hyperlink"/>
      <w:u w:val="single"/>
    </w:rPr>
  </w:style>
  <w:style w:type="character" w:customStyle="1" w:styleId="UnresolvedMention">
    <w:name w:val="Unresolved Mention"/>
    <w:basedOn w:val="Carpredefinitoparagrafo"/>
    <w:uiPriority w:val="99"/>
    <w:semiHidden/>
    <w:unhideWhenUsed/>
    <w:rsid w:val="006B472F"/>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guido.paratico@mantova.pecavvocati.it" TargetMode="External"/><Relationship Id="rId4" Type="http://schemas.openxmlformats.org/officeDocument/2006/relationships/hyperlink" Target="mailto:consulenza@entionli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1192</Words>
  <Characters>6801</Characters>
  <Application>Microsoft Office Word</Application>
  <DocSecurity>0</DocSecurity>
  <Lines>56</Lines>
  <Paragraphs>15</Paragraphs>
  <ScaleCrop>false</ScaleCrop>
  <Company/>
  <LinksUpToDate>false</LinksUpToDate>
  <CharactersWithSpaces>7978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Franciosi</dc:creator>
  <cp:lastModifiedBy>m.mazzei</cp:lastModifiedBy>
  <cp:revision>2</cp:revision>
  <dcterms:created xsi:type="dcterms:W3CDTF">2026-04-30T12:17:00Z</dcterms:created>
  <dcterms:modified xsi:type="dcterms:W3CDTF">2026-04-30T12:17:00Z</dcterms:modified>
</cp:coreProperties>
</file>