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9D0" w:rsidRDefault="001759D0" w:rsidP="001759D0">
      <w:pPr>
        <w:jc w:val="right"/>
        <w:rPr>
          <w:rFonts w:ascii="Times New Roman" w:hAnsi="Times New Roman" w:cs="Times New Roman"/>
          <w:b/>
          <w:color w:val="0000FF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FF"/>
          <w:sz w:val="24"/>
          <w:szCs w:val="24"/>
        </w:rPr>
        <w:t>Allegato 1</w:t>
      </w:r>
    </w:p>
    <w:p w:rsidR="00AB7CD7" w:rsidRPr="001759D0" w:rsidRDefault="00FA6837" w:rsidP="00FA6837">
      <w:pPr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1759D0">
        <w:rPr>
          <w:rFonts w:ascii="Times New Roman" w:hAnsi="Times New Roman" w:cs="Times New Roman"/>
          <w:b/>
          <w:color w:val="0000FF"/>
          <w:sz w:val="24"/>
          <w:szCs w:val="24"/>
        </w:rPr>
        <w:t>Accesso civico semplice</w:t>
      </w:r>
    </w:p>
    <w:p w:rsidR="00FA6837" w:rsidRPr="001759D0" w:rsidRDefault="00FA6837" w:rsidP="00FA683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1759D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Descrizione</w:t>
      </w:r>
    </w:p>
    <w:p w:rsidR="00FA6837" w:rsidRPr="001759D0" w:rsidRDefault="00FA6837" w:rsidP="00FA68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759D0">
        <w:rPr>
          <w:rFonts w:ascii="Times New Roman" w:eastAsia="Times New Roman" w:hAnsi="Times New Roman" w:cs="Times New Roman"/>
          <w:sz w:val="24"/>
          <w:szCs w:val="24"/>
          <w:lang w:eastAsia="it-IT"/>
        </w:rPr>
        <w:t>L'istituto dell'accesso civico introdotto dall'art. 5 del D. Lgs 33/2013 è il diritto di chiunque a richiedere documenti, informazioni o altri dati che le pubbliche amministrazioni abbiano omesso di pubblicare sul proprio sito istituzionale pur avendone l'obbligo</w:t>
      </w:r>
    </w:p>
    <w:p w:rsidR="00FA6837" w:rsidRPr="001759D0" w:rsidRDefault="00FA6837" w:rsidP="00FA68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it-IT"/>
        </w:rPr>
      </w:pPr>
      <w:r w:rsidRPr="001759D0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it-IT"/>
        </w:rPr>
        <w:t>Accesso civico generalizzato</w:t>
      </w:r>
    </w:p>
    <w:p w:rsidR="00FA6837" w:rsidRPr="001759D0" w:rsidRDefault="00FA6837" w:rsidP="00FA68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759D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Descrizione</w:t>
      </w:r>
    </w:p>
    <w:p w:rsidR="00FA6837" w:rsidRPr="001759D0" w:rsidRDefault="00FA6837" w:rsidP="00FA68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759D0">
        <w:rPr>
          <w:rFonts w:ascii="Times New Roman" w:eastAsia="Times New Roman" w:hAnsi="Times New Roman" w:cs="Times New Roman"/>
          <w:sz w:val="24"/>
          <w:szCs w:val="24"/>
          <w:lang w:eastAsia="it-IT"/>
        </w:rPr>
        <w:t>L'istituto dell'accesso civico generalizzato introdotto dall'art. 5 del D. Lgs 33/2013 è il diritto di chiunque a richiedere documenti, informazioni o altri dati, indipendentemente dall'obbligo di pubblicazione sul proprio sito istituzionale a carico delle pubbliche amministrazioni, nel rispetto della tutela degli interessi pubblici e/o privati e delle norme che prevedono specifiche esclusioni</w:t>
      </w:r>
    </w:p>
    <w:p w:rsidR="00FA6837" w:rsidRPr="001759D0" w:rsidRDefault="00FA6837" w:rsidP="00FA68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1759D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Modalità di richiesta</w:t>
      </w:r>
    </w:p>
    <w:p w:rsidR="00FA6837" w:rsidRPr="001759D0" w:rsidRDefault="00FA6837" w:rsidP="00FA68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759D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La richiesta di accesso civico</w:t>
      </w:r>
      <w:r w:rsidRPr="001759D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(a differenza del diritto di accesso di cui all'art. 22 e seguenti della L. 241/90) non è sottoposta ad alcuna limitazione in merito alla legittimazione soggettiva del richiedente, è gratuita, non necessita di motivazione specifica e deve essere indirizzata al Responsabile della Trasparenza dell'amministrazione obbligata alla pubblicazione, ossia al Responsabile della Trasparenze del Comune di </w:t>
      </w:r>
      <w:r w:rsidR="001759D0" w:rsidRPr="001759D0">
        <w:rPr>
          <w:rFonts w:ascii="Times New Roman" w:eastAsia="Times New Roman" w:hAnsi="Times New Roman" w:cs="Times New Roman"/>
          <w:sz w:val="24"/>
          <w:szCs w:val="24"/>
          <w:lang w:eastAsia="it-IT"/>
        </w:rPr>
        <w:t>Marciana</w:t>
      </w:r>
      <w:r w:rsidRPr="001759D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(nominato con decreto del Sindaco n. </w:t>
      </w:r>
      <w:r w:rsidR="001759D0">
        <w:rPr>
          <w:rFonts w:ascii="Times New Roman" w:eastAsia="Times New Roman" w:hAnsi="Times New Roman" w:cs="Times New Roman"/>
          <w:sz w:val="24"/>
          <w:szCs w:val="24"/>
          <w:lang w:eastAsia="it-IT"/>
        </w:rPr>
        <w:t>7</w:t>
      </w:r>
      <w:r w:rsidRPr="001759D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 </w:t>
      </w:r>
      <w:r w:rsidR="001759D0">
        <w:rPr>
          <w:rFonts w:ascii="Times New Roman" w:eastAsia="Times New Roman" w:hAnsi="Times New Roman" w:cs="Times New Roman"/>
          <w:sz w:val="24"/>
          <w:szCs w:val="24"/>
          <w:lang w:eastAsia="it-IT"/>
        </w:rPr>
        <w:t>22</w:t>
      </w:r>
      <w:r w:rsidR="003D1649" w:rsidRPr="001759D0">
        <w:rPr>
          <w:rFonts w:ascii="Times New Roman" w:eastAsia="Times New Roman" w:hAnsi="Times New Roman" w:cs="Times New Roman"/>
          <w:sz w:val="24"/>
          <w:szCs w:val="24"/>
          <w:lang w:eastAsia="it-IT"/>
        </w:rPr>
        <w:t>/0</w:t>
      </w:r>
      <w:r w:rsidR="001759D0">
        <w:rPr>
          <w:rFonts w:ascii="Times New Roman" w:eastAsia="Times New Roman" w:hAnsi="Times New Roman" w:cs="Times New Roman"/>
          <w:sz w:val="24"/>
          <w:szCs w:val="24"/>
          <w:lang w:eastAsia="it-IT"/>
        </w:rPr>
        <w:t>3</w:t>
      </w:r>
      <w:r w:rsidR="003D1649" w:rsidRPr="001759D0">
        <w:rPr>
          <w:rFonts w:ascii="Times New Roman" w:eastAsia="Times New Roman" w:hAnsi="Times New Roman" w:cs="Times New Roman"/>
          <w:sz w:val="24"/>
          <w:szCs w:val="24"/>
          <w:lang w:eastAsia="it-IT"/>
        </w:rPr>
        <w:t>/202</w:t>
      </w:r>
      <w:r w:rsidR="001759D0">
        <w:rPr>
          <w:rFonts w:ascii="Times New Roman" w:eastAsia="Times New Roman" w:hAnsi="Times New Roman" w:cs="Times New Roman"/>
          <w:sz w:val="24"/>
          <w:szCs w:val="24"/>
          <w:lang w:eastAsia="it-IT"/>
        </w:rPr>
        <w:t>1</w:t>
      </w:r>
      <w:r w:rsidRPr="001759D0">
        <w:rPr>
          <w:rFonts w:ascii="Times New Roman" w:eastAsia="Times New Roman" w:hAnsi="Times New Roman" w:cs="Times New Roman"/>
          <w:sz w:val="24"/>
          <w:szCs w:val="24"/>
          <w:lang w:eastAsia="it-IT"/>
        </w:rPr>
        <w:t>), attraverso una delle seguenti modalità:</w:t>
      </w:r>
    </w:p>
    <w:p w:rsidR="00FA6837" w:rsidRPr="001759D0" w:rsidRDefault="00FA6837" w:rsidP="00FA683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759D0">
        <w:rPr>
          <w:rFonts w:ascii="Times New Roman" w:eastAsia="Times New Roman" w:hAnsi="Times New Roman" w:cs="Times New Roman"/>
          <w:sz w:val="24"/>
          <w:szCs w:val="24"/>
          <w:lang w:eastAsia="it-IT"/>
        </w:rPr>
        <w:t>al Responsabile della Prevenzione della Corruzione e della Trasparenza </w:t>
      </w:r>
    </w:p>
    <w:p w:rsidR="001759D0" w:rsidRPr="001759D0" w:rsidRDefault="00AC5643" w:rsidP="00FA6837">
      <w:pPr>
        <w:spacing w:before="100" w:beforeAutospacing="1" w:after="100" w:afterAutospacing="1" w:line="240" w:lineRule="auto"/>
        <w:jc w:val="both"/>
        <w:rPr>
          <w:sz w:val="24"/>
          <w:szCs w:val="24"/>
        </w:rPr>
      </w:pPr>
      <w:hyperlink r:id="rId5" w:history="1">
        <w:r w:rsidR="001759D0" w:rsidRPr="001759D0">
          <w:rPr>
            <w:rStyle w:val="Collegamentoipertestuale"/>
            <w:sz w:val="24"/>
            <w:szCs w:val="24"/>
          </w:rPr>
          <w:t>protocollo@pec.comune.marciana.li.it</w:t>
        </w:r>
      </w:hyperlink>
    </w:p>
    <w:p w:rsidR="001759D0" w:rsidRPr="001759D0" w:rsidRDefault="001759D0" w:rsidP="00FA6837">
      <w:pPr>
        <w:spacing w:before="100" w:beforeAutospacing="1" w:after="100" w:afterAutospacing="1" w:line="240" w:lineRule="auto"/>
        <w:jc w:val="both"/>
        <w:rPr>
          <w:sz w:val="24"/>
          <w:szCs w:val="24"/>
        </w:rPr>
      </w:pPr>
    </w:p>
    <w:p w:rsidR="00FA6837" w:rsidRPr="001759D0" w:rsidRDefault="00FA6837" w:rsidP="00FA68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sectPr w:rsidR="00FA6837" w:rsidRPr="001759D0" w:rsidSect="0067549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4965"/>
    <w:multiLevelType w:val="multilevel"/>
    <w:tmpl w:val="E116B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6A086B"/>
    <w:multiLevelType w:val="multilevel"/>
    <w:tmpl w:val="1FA44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DC0107"/>
    <w:multiLevelType w:val="multilevel"/>
    <w:tmpl w:val="0E589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7D0209"/>
    <w:multiLevelType w:val="multilevel"/>
    <w:tmpl w:val="66986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283"/>
  <w:characterSpacingControl w:val="doNotCompress"/>
  <w:savePreviewPicture/>
  <w:compat/>
  <w:rsids>
    <w:rsidRoot w:val="00ED75D8"/>
    <w:rsid w:val="001759D0"/>
    <w:rsid w:val="0020174D"/>
    <w:rsid w:val="00300C69"/>
    <w:rsid w:val="003D1649"/>
    <w:rsid w:val="00445DA1"/>
    <w:rsid w:val="004C5442"/>
    <w:rsid w:val="005376D6"/>
    <w:rsid w:val="005A2751"/>
    <w:rsid w:val="00663B34"/>
    <w:rsid w:val="0067549A"/>
    <w:rsid w:val="00AB7CD7"/>
    <w:rsid w:val="00AC5643"/>
    <w:rsid w:val="00D60060"/>
    <w:rsid w:val="00DB44F3"/>
    <w:rsid w:val="00ED75D8"/>
    <w:rsid w:val="00FA6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4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D164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4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9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@pec.comune.marciana.l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D'Alfonso</dc:creator>
  <cp:lastModifiedBy>m.mazzei</cp:lastModifiedBy>
  <cp:revision>2</cp:revision>
  <dcterms:created xsi:type="dcterms:W3CDTF">2024-04-08T08:34:00Z</dcterms:created>
  <dcterms:modified xsi:type="dcterms:W3CDTF">2024-04-08T08:34:00Z</dcterms:modified>
</cp:coreProperties>
</file>