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51" w:rsidRPr="00B03F51" w:rsidRDefault="00B03F51" w:rsidP="00B03F51">
      <w:pPr>
        <w:tabs>
          <w:tab w:val="left" w:pos="850"/>
          <w:tab w:val="left" w:pos="862"/>
        </w:tabs>
        <w:ind w:right="138"/>
        <w:jc w:val="both"/>
        <w:rPr>
          <w:rFonts w:asciiTheme="minorHAnsi" w:hAnsiTheme="minorHAnsi" w:cstheme="minorHAnsi"/>
          <w:b/>
          <w:bCs/>
          <w:szCs w:val="20"/>
        </w:rPr>
      </w:pPr>
      <w:r w:rsidRPr="00B03F51">
        <w:rPr>
          <w:rFonts w:asciiTheme="minorHAnsi" w:hAnsiTheme="minorHAnsi" w:cstheme="minorHAnsi"/>
          <w:b/>
          <w:bCs/>
          <w:szCs w:val="20"/>
        </w:rPr>
        <w:t>ALLEGATO 1 – ASSEGNAZIONE PUNTEGGI (*) E GRADUATORIA.</w:t>
      </w:r>
    </w:p>
    <w:p w:rsidR="00B03F51" w:rsidRPr="00B03F51" w:rsidRDefault="00B03F51" w:rsidP="00B03F51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B03F51">
        <w:rPr>
          <w:rFonts w:asciiTheme="minorHAnsi" w:hAnsiTheme="minorHAnsi" w:cstheme="minorHAnsi"/>
          <w:sz w:val="18"/>
          <w:szCs w:val="18"/>
        </w:rPr>
        <w:t xml:space="preserve">*L’assegnazione dei punteggi avviene, verificando la documentazione presentata dai partecipanti al Bando, sulla base dei criteri indicati nella Tabella F1, riguardante le attività di cui all’art. 4, </w:t>
      </w:r>
      <w:r w:rsidRPr="00B03F51">
        <w:rPr>
          <w:rFonts w:asciiTheme="minorHAnsi" w:hAnsiTheme="minorHAnsi" w:cstheme="minorHAnsi"/>
          <w:i/>
          <w:iCs/>
          <w:sz w:val="18"/>
          <w:szCs w:val="18"/>
        </w:rPr>
        <w:t>lett. a)</w:t>
      </w:r>
      <w:r w:rsidRPr="00B03F51">
        <w:rPr>
          <w:rFonts w:asciiTheme="minorHAnsi" w:hAnsiTheme="minorHAnsi" w:cstheme="minorHAnsi"/>
          <w:sz w:val="18"/>
          <w:szCs w:val="18"/>
        </w:rPr>
        <w:t xml:space="preserve"> del</w:t>
      </w:r>
      <w:r w:rsidRPr="00B03F51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B03F51">
        <w:rPr>
          <w:rFonts w:asciiTheme="minorHAnsi" w:hAnsiTheme="minorHAnsi" w:cstheme="minorHAnsi"/>
          <w:sz w:val="18"/>
          <w:szCs w:val="18"/>
        </w:rPr>
        <w:t>Regolamento app</w:t>
      </w:r>
      <w:r w:rsidR="00D12FFB">
        <w:rPr>
          <w:rFonts w:asciiTheme="minorHAnsi" w:hAnsiTheme="minorHAnsi" w:cstheme="minorHAnsi"/>
          <w:sz w:val="18"/>
          <w:szCs w:val="18"/>
        </w:rPr>
        <w:t>rovato con Delibera di C.C. n.13</w:t>
      </w:r>
      <w:r w:rsidRPr="00B03F51">
        <w:rPr>
          <w:rFonts w:asciiTheme="minorHAnsi" w:hAnsiTheme="minorHAnsi" w:cstheme="minorHAnsi"/>
          <w:sz w:val="18"/>
          <w:szCs w:val="18"/>
        </w:rPr>
        <w:t>/2026.</w:t>
      </w:r>
    </w:p>
    <w:p w:rsidR="00B03F51" w:rsidRPr="00B03F51" w:rsidRDefault="00B03F51" w:rsidP="00B03F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03F51" w:rsidRPr="00B03F51" w:rsidRDefault="00B03F51" w:rsidP="00B03F51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3F51">
        <w:rPr>
          <w:rFonts w:asciiTheme="minorHAnsi" w:hAnsiTheme="minorHAnsi" w:cstheme="minorHAnsi"/>
          <w:b/>
          <w:bCs/>
          <w:sz w:val="22"/>
          <w:szCs w:val="22"/>
        </w:rPr>
        <w:t xml:space="preserve">ESAME domanda presentata dall’Associazione </w:t>
      </w:r>
      <w:r w:rsidR="00D12FFB">
        <w:rPr>
          <w:rFonts w:asciiTheme="minorHAnsi" w:hAnsiTheme="minorHAnsi" w:cstheme="minorHAnsi"/>
          <w:b/>
          <w:bCs/>
          <w:sz w:val="22"/>
          <w:szCs w:val="22"/>
        </w:rPr>
        <w:t xml:space="preserve">Culturale </w:t>
      </w:r>
      <w:proofErr w:type="spellStart"/>
      <w:r w:rsidR="00D12FFB">
        <w:rPr>
          <w:rFonts w:asciiTheme="minorHAnsi" w:hAnsiTheme="minorHAnsi" w:cstheme="minorHAnsi"/>
          <w:b/>
          <w:bCs/>
          <w:sz w:val="22"/>
          <w:szCs w:val="22"/>
        </w:rPr>
        <w:t>Procchio</w:t>
      </w:r>
      <w:proofErr w:type="spellEnd"/>
      <w:r w:rsidR="00D12F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1C8B">
        <w:rPr>
          <w:rFonts w:asciiTheme="minorHAnsi" w:hAnsiTheme="minorHAnsi" w:cstheme="minorHAnsi"/>
          <w:b/>
          <w:bCs/>
          <w:sz w:val="22"/>
          <w:szCs w:val="22"/>
        </w:rPr>
        <w:t>Napoleonica</w:t>
      </w:r>
    </w:p>
    <w:p w:rsidR="00B03F51" w:rsidRPr="00B03F51" w:rsidRDefault="00B03F51" w:rsidP="00B03F51">
      <w:pPr>
        <w:pStyle w:val="Default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3F51">
        <w:rPr>
          <w:rFonts w:asciiTheme="minorHAnsi" w:hAnsiTheme="minorHAnsi" w:cstheme="minorHAnsi"/>
          <w:b/>
          <w:bCs/>
          <w:sz w:val="22"/>
          <w:szCs w:val="22"/>
        </w:rPr>
        <w:t xml:space="preserve">(prot.n. </w:t>
      </w:r>
      <w:r w:rsidR="00D12FFB">
        <w:rPr>
          <w:rFonts w:asciiTheme="minorHAnsi" w:hAnsiTheme="minorHAnsi" w:cstheme="minorHAnsi"/>
          <w:b/>
          <w:bCs/>
          <w:sz w:val="22"/>
          <w:szCs w:val="22"/>
        </w:rPr>
        <w:t>6754</w:t>
      </w:r>
      <w:r w:rsidRPr="00B03F51">
        <w:rPr>
          <w:rFonts w:asciiTheme="minorHAnsi" w:hAnsiTheme="minorHAnsi" w:cstheme="minorHAnsi"/>
          <w:b/>
          <w:bCs/>
          <w:sz w:val="22"/>
          <w:szCs w:val="22"/>
        </w:rPr>
        <w:t>/2026):</w:t>
      </w:r>
    </w:p>
    <w:p w:rsidR="00B03F51" w:rsidRPr="00B03F51" w:rsidRDefault="00B03F51" w:rsidP="00B03F51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5068"/>
      </w:tblGrid>
      <w:tr w:rsidR="00B03F51" w:rsidRPr="00B03F51" w:rsidTr="00604305">
        <w:tc>
          <w:tcPr>
            <w:tcW w:w="4777" w:type="dxa"/>
            <w:shd w:val="clear" w:color="auto" w:fill="E7E6E6" w:themeFill="background2"/>
          </w:tcPr>
          <w:p w:rsidR="00B03F51" w:rsidRPr="00B03F51" w:rsidRDefault="00B03F51" w:rsidP="00604305">
            <w:pPr>
              <w:widowControl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Descrizione</w:t>
            </w:r>
          </w:p>
        </w:tc>
        <w:tc>
          <w:tcPr>
            <w:tcW w:w="5101" w:type="dxa"/>
            <w:shd w:val="clear" w:color="auto" w:fill="E7E6E6" w:themeFill="background2"/>
          </w:tcPr>
          <w:p w:rsidR="00B03F51" w:rsidRPr="00B03F51" w:rsidRDefault="00B03F51" w:rsidP="00604305">
            <w:pPr>
              <w:widowControl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Punteggio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D12FFB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 xml:space="preserve">Corrispondenza con 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>PIAO</w:t>
            </w:r>
            <w:r>
              <w:rPr>
                <w:rFonts w:asciiTheme="minorHAnsi" w:eastAsia="Calibri" w:hAnsiTheme="minorHAnsi" w:cstheme="minorHAnsi"/>
                <w:color w:val="000000"/>
              </w:rPr>
              <w:t xml:space="preserve"> comunale</w:t>
            </w:r>
          </w:p>
        </w:tc>
        <w:tc>
          <w:tcPr>
            <w:tcW w:w="5101" w:type="dxa"/>
          </w:tcPr>
          <w:p w:rsidR="00B03F51" w:rsidRPr="00B03F51" w:rsidRDefault="00B03F51" w:rsidP="00604305">
            <w:pPr>
              <w:widowControl/>
              <w:autoSpaceDE/>
              <w:autoSpaceDN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SÌ, corrisponde pienamente - </w:t>
            </w:r>
            <w:r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10 punti</w:t>
            </w: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Numero iscritti all’associazione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Al 31/12/2025 108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associati - 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5</w:t>
            </w:r>
            <w:r w:rsidR="00B03F51" w:rsidRPr="00B03F51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punto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Numero di </w:t>
            </w:r>
            <w:r w:rsidR="00D12FFB">
              <w:rPr>
                <w:rFonts w:asciiTheme="minorHAnsi" w:eastAsia="Calibri" w:hAnsiTheme="minorHAnsi" w:cstheme="minorHAnsi"/>
                <w:color w:val="000000"/>
              </w:rPr>
              <w:t>cittadini coinvolti nelle attività (partecipanti – pubblico)</w:t>
            </w:r>
          </w:p>
        </w:tc>
        <w:tc>
          <w:tcPr>
            <w:tcW w:w="5101" w:type="dxa"/>
          </w:tcPr>
          <w:p w:rsidR="00B03F51" w:rsidRPr="00B03F51" w:rsidRDefault="00D12FFB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 xml:space="preserve">Prevista partecipazione di circa 2600 persone 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- </w:t>
            </w:r>
            <w:r>
              <w:rPr>
                <w:rFonts w:asciiTheme="minorHAnsi" w:eastAsia="Calibri" w:hAnsiTheme="minorHAnsi" w:cstheme="minorHAnsi"/>
                <w:color w:val="000000"/>
              </w:rPr>
              <w:t>6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punto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Attività culturali, ricreative che coinvolgono direttamente persone con disabilità e/o rivolte al disagio e all’integrazione sociale</w:t>
            </w:r>
          </w:p>
        </w:tc>
        <w:tc>
          <w:tcPr>
            <w:tcW w:w="5101" w:type="dxa"/>
          </w:tcPr>
          <w:p w:rsidR="00B03F51" w:rsidRPr="00B03F51" w:rsidRDefault="00B03F51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Nessuna – </w:t>
            </w:r>
            <w:r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0 punti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Attività in partenariato con altre associazioni del territorio comunale (documentate)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 xml:space="preserve">Si 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- 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15 punti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Ambito territoriale in cui svolge l’attività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 xml:space="preserve">4 comuni </w:t>
            </w:r>
            <w:proofErr w:type="spellStart"/>
            <w:r>
              <w:rPr>
                <w:rFonts w:asciiTheme="minorHAnsi" w:eastAsia="Calibri" w:hAnsiTheme="minorHAnsi" w:cstheme="minorHAnsi"/>
                <w:color w:val="000000"/>
              </w:rPr>
              <w:t>elbani</w:t>
            </w:r>
            <w:proofErr w:type="spellEnd"/>
            <w:r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- 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6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punti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EE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Presenza attiva nel territorio comunale (con progetti, eventi, attività etc.)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si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continuativa - 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15 punti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Numero di altri eventi di particolare rilevanza culturale, ricreativa e/o scientifica per il territorio comunale realizzati nell’anno di riferimento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>oltre 12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 eventi - 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15 punti</w:t>
            </w:r>
          </w:p>
        </w:tc>
      </w:tr>
      <w:tr w:rsidR="00B03F51" w:rsidRPr="00B03F51" w:rsidTr="00604305"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Ricevuti contributi dal Comune di Marciana nei 3 anni precedenti</w:t>
            </w:r>
          </w:p>
        </w:tc>
        <w:tc>
          <w:tcPr>
            <w:tcW w:w="5101" w:type="dxa"/>
          </w:tcPr>
          <w:p w:rsidR="00B03F51" w:rsidRPr="00B03F51" w:rsidRDefault="00B03F51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Non sono stati erogati contributi nei confronti del soggetto richiedente nei 3 anni precedenti</w:t>
            </w:r>
          </w:p>
          <w:p w:rsidR="00B03F51" w:rsidRPr="00B03F51" w:rsidRDefault="00B03F51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- </w:t>
            </w:r>
            <w:r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>8 punti</w:t>
            </w: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:rsidR="00B03F51" w:rsidRPr="00B03F51" w:rsidRDefault="00B03F51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</w:p>
        </w:tc>
      </w:tr>
      <w:tr w:rsidR="00B03F51" w:rsidRPr="00B03F51" w:rsidTr="00604305">
        <w:trPr>
          <w:trHeight w:val="738"/>
        </w:trPr>
        <w:tc>
          <w:tcPr>
            <w:tcW w:w="4777" w:type="dxa"/>
          </w:tcPr>
          <w:p w:rsidR="00B03F51" w:rsidRPr="00B03F51" w:rsidRDefault="00B03F51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</w:rPr>
              <w:t>Ricevuto</w:t>
            </w:r>
            <w:r w:rsidR="00D12FFB">
              <w:rPr>
                <w:rFonts w:asciiTheme="minorHAnsi" w:eastAsia="Calibri" w:hAnsiTheme="minorHAnsi" w:cstheme="minorHAnsi"/>
                <w:color w:val="000000"/>
              </w:rPr>
              <w:t xml:space="preserve"> nei tre anni precedenti almeno un</w:t>
            </w:r>
            <w:r w:rsidRPr="00B03F51">
              <w:rPr>
                <w:rFonts w:asciiTheme="minorHAnsi" w:eastAsia="Calibri" w:hAnsiTheme="minorHAnsi" w:cstheme="minorHAnsi"/>
                <w:color w:val="000000"/>
              </w:rPr>
              <w:t xml:space="preserve"> contributo significativo da fondazioni, altri enti pubblici e privati</w:t>
            </w:r>
          </w:p>
        </w:tc>
        <w:tc>
          <w:tcPr>
            <w:tcW w:w="5101" w:type="dxa"/>
          </w:tcPr>
          <w:p w:rsidR="00B03F51" w:rsidRPr="00B03F51" w:rsidRDefault="00D12FFB" w:rsidP="00D12FFB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</w:rPr>
              <w:t xml:space="preserve">SI 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</w:rPr>
              <w:t xml:space="preserve">- </w:t>
            </w:r>
            <w:r>
              <w:rPr>
                <w:rFonts w:asciiTheme="minorHAnsi" w:eastAsia="Calibri" w:hAnsiTheme="minorHAnsi" w:cstheme="minorHAnsi"/>
                <w:color w:val="000000"/>
              </w:rPr>
              <w:t>5</w:t>
            </w:r>
            <w:r w:rsidR="00B03F51" w:rsidRPr="00B03F51">
              <w:rPr>
                <w:rFonts w:asciiTheme="minorHAnsi" w:eastAsia="Calibri" w:hAnsiTheme="minorHAnsi" w:cstheme="minorHAnsi"/>
                <w:b/>
                <w:bCs/>
                <w:color w:val="000000"/>
              </w:rPr>
              <w:t xml:space="preserve"> punti</w:t>
            </w:r>
          </w:p>
        </w:tc>
      </w:tr>
      <w:tr w:rsidR="00B03F51" w:rsidRPr="00B03F51" w:rsidTr="00604305">
        <w:trPr>
          <w:trHeight w:val="738"/>
        </w:trPr>
        <w:tc>
          <w:tcPr>
            <w:tcW w:w="4777" w:type="dxa"/>
          </w:tcPr>
          <w:p w:rsidR="00B03F51" w:rsidRPr="00B03F51" w:rsidRDefault="00B03F51" w:rsidP="00604305">
            <w:pPr>
              <w:widowControl/>
              <w:adjustRightInd w:val="0"/>
              <w:jc w:val="center"/>
              <w:rPr>
                <w:rFonts w:asciiTheme="minorHAnsi" w:eastAsia="Calibri" w:hAnsiTheme="minorHAnsi" w:cstheme="minorHAnsi"/>
                <w:color w:val="000000"/>
              </w:rPr>
            </w:pPr>
            <w:r w:rsidRPr="00B03F51">
              <w:rPr>
                <w:rFonts w:asciiTheme="minorHAnsi" w:eastAsia="Calibri" w:hAnsiTheme="minorHAnsi" w:cstheme="minorHAnsi"/>
                <w:color w:val="000000"/>
                <w:sz w:val="28"/>
                <w:szCs w:val="28"/>
              </w:rPr>
              <w:t>TOTALE</w:t>
            </w:r>
          </w:p>
        </w:tc>
        <w:tc>
          <w:tcPr>
            <w:tcW w:w="5101" w:type="dxa"/>
          </w:tcPr>
          <w:p w:rsidR="00B03F51" w:rsidRPr="00B03F51" w:rsidRDefault="00D12FFB" w:rsidP="00604305">
            <w:pPr>
              <w:widowControl/>
              <w:adjustRightInd w:val="0"/>
              <w:jc w:val="both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8"/>
                <w:szCs w:val="28"/>
              </w:rPr>
              <w:t>85</w:t>
            </w:r>
            <w:r w:rsidR="00B03F51" w:rsidRPr="00B03F51">
              <w:rPr>
                <w:rFonts w:asciiTheme="minorHAnsi" w:eastAsia="Calibri" w:hAnsiTheme="minorHAnsi" w:cstheme="minorHAnsi"/>
                <w:color w:val="000000"/>
                <w:sz w:val="28"/>
                <w:szCs w:val="28"/>
              </w:rPr>
              <w:t xml:space="preserve"> PUNTI</w:t>
            </w:r>
          </w:p>
        </w:tc>
      </w:tr>
    </w:tbl>
    <w:p w:rsidR="00B03F51" w:rsidRPr="00B03F51" w:rsidRDefault="00B03F51" w:rsidP="00B03F51">
      <w:pPr>
        <w:rPr>
          <w:rFonts w:asciiTheme="minorHAnsi" w:hAnsiTheme="minorHAnsi" w:cstheme="minorHAnsi"/>
          <w:sz w:val="20"/>
          <w:szCs w:val="20"/>
        </w:rPr>
      </w:pPr>
    </w:p>
    <w:p w:rsidR="00B03F51" w:rsidRPr="00B03F51" w:rsidRDefault="00B03F51" w:rsidP="00B03F51">
      <w:pPr>
        <w:pStyle w:val="Paragrafoelenco"/>
        <w:numPr>
          <w:ilvl w:val="0"/>
          <w:numId w:val="1"/>
        </w:numPr>
        <w:spacing w:before="275"/>
        <w:ind w:right="139"/>
        <w:contextualSpacing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03F51">
        <w:rPr>
          <w:rFonts w:asciiTheme="minorHAnsi" w:hAnsiTheme="minorHAnsi" w:cstheme="minorHAnsi"/>
          <w:b/>
          <w:bCs/>
          <w:sz w:val="20"/>
          <w:szCs w:val="20"/>
        </w:rPr>
        <w:t>GRADUATORIA a seguito dell’esame della documentazione pervenuta:</w:t>
      </w:r>
    </w:p>
    <w:p w:rsidR="00B03F51" w:rsidRPr="00B03F51" w:rsidRDefault="00B03F51" w:rsidP="00B03F51">
      <w:pPr>
        <w:ind w:left="36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187"/>
        <w:gridCol w:w="2835"/>
        <w:gridCol w:w="2170"/>
        <w:gridCol w:w="2364"/>
      </w:tblGrid>
      <w:tr w:rsidR="00B03F51" w:rsidRPr="00B03F51" w:rsidTr="00B03F51">
        <w:trPr>
          <w:jc w:val="center"/>
        </w:trPr>
        <w:tc>
          <w:tcPr>
            <w:tcW w:w="2187" w:type="dxa"/>
            <w:shd w:val="clear" w:color="auto" w:fill="E7E6E6" w:themeFill="background2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Soggetto richiedente</w:t>
            </w:r>
          </w:p>
        </w:tc>
        <w:tc>
          <w:tcPr>
            <w:tcW w:w="2835" w:type="dxa"/>
            <w:shd w:val="clear" w:color="auto" w:fill="E7E6E6" w:themeFill="background2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Numero protocollo domanda</w:t>
            </w:r>
          </w:p>
        </w:tc>
        <w:tc>
          <w:tcPr>
            <w:tcW w:w="2170" w:type="dxa"/>
            <w:shd w:val="clear" w:color="auto" w:fill="E7E6E6" w:themeFill="background2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B03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2364" w:type="dxa"/>
            <w:shd w:val="clear" w:color="auto" w:fill="E7E6E6" w:themeFill="background2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Contributo assegnato</w:t>
            </w:r>
          </w:p>
        </w:tc>
      </w:tr>
      <w:tr w:rsidR="00B03F51" w:rsidRPr="00B03F51" w:rsidTr="00B03F51">
        <w:trPr>
          <w:jc w:val="center"/>
        </w:trPr>
        <w:tc>
          <w:tcPr>
            <w:tcW w:w="2187" w:type="dxa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Associazione</w:t>
            </w:r>
            <w:proofErr w:type="spellEnd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2FFB">
              <w:rPr>
                <w:rFonts w:asciiTheme="minorHAnsi" w:hAnsiTheme="minorHAnsi" w:cstheme="minorHAnsi"/>
                <w:sz w:val="20"/>
                <w:szCs w:val="20"/>
              </w:rPr>
              <w:t>Culturale</w:t>
            </w:r>
            <w:proofErr w:type="spellEnd"/>
            <w:r w:rsidR="00D12F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2FFB">
              <w:rPr>
                <w:rFonts w:asciiTheme="minorHAnsi" w:hAnsiTheme="minorHAnsi" w:cstheme="minorHAnsi"/>
                <w:sz w:val="20"/>
                <w:szCs w:val="20"/>
              </w:rPr>
              <w:t>Procchio</w:t>
            </w:r>
            <w:proofErr w:type="spellEnd"/>
            <w:r w:rsidR="00D12F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2FFB">
              <w:rPr>
                <w:rFonts w:asciiTheme="minorHAnsi" w:hAnsiTheme="minorHAnsi" w:cstheme="minorHAnsi"/>
                <w:sz w:val="20"/>
                <w:szCs w:val="20"/>
              </w:rPr>
              <w:t>Napoleonica</w:t>
            </w:r>
            <w:proofErr w:type="spellEnd"/>
          </w:p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sede</w:t>
            </w:r>
            <w:proofErr w:type="spellEnd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legale</w:t>
            </w:r>
            <w:proofErr w:type="spellEnd"/>
            <w:r w:rsidRPr="00B03F51">
              <w:rPr>
                <w:rFonts w:asciiTheme="minorHAnsi" w:hAnsiTheme="minorHAnsi" w:cstheme="minorHAnsi"/>
                <w:sz w:val="20"/>
                <w:szCs w:val="20"/>
              </w:rPr>
              <w:t xml:space="preserve"> in Via del</w:t>
            </w:r>
            <w:r w:rsidR="00D12F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12FFB">
              <w:rPr>
                <w:rFonts w:asciiTheme="minorHAnsi" w:hAnsiTheme="minorHAnsi" w:cstheme="minorHAnsi"/>
                <w:sz w:val="20"/>
                <w:szCs w:val="20"/>
              </w:rPr>
              <w:t>Mare</w:t>
            </w:r>
            <w:proofErr w:type="spellEnd"/>
            <w:r w:rsidR="00D12FFB">
              <w:rPr>
                <w:rFonts w:asciiTheme="minorHAnsi" w:hAnsiTheme="minorHAnsi" w:cstheme="minorHAnsi"/>
                <w:sz w:val="20"/>
                <w:szCs w:val="20"/>
              </w:rPr>
              <w:t>, n. 2</w:t>
            </w:r>
          </w:p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Marciana (LI) 57030</w:t>
            </w:r>
          </w:p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CF 9101</w:t>
            </w:r>
            <w:r w:rsidR="00D12FFB">
              <w:rPr>
                <w:rFonts w:asciiTheme="minorHAnsi" w:hAnsiTheme="minorHAnsi" w:cstheme="minorHAnsi"/>
                <w:sz w:val="20"/>
                <w:szCs w:val="20"/>
              </w:rPr>
              <w:t>7290494</w:t>
            </w:r>
          </w:p>
        </w:tc>
        <w:tc>
          <w:tcPr>
            <w:tcW w:w="2835" w:type="dxa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sz w:val="20"/>
                <w:szCs w:val="20"/>
              </w:rPr>
              <w:t xml:space="preserve">n. </w:t>
            </w:r>
            <w:r w:rsidR="00D12FFB">
              <w:rPr>
                <w:rFonts w:asciiTheme="minorHAnsi" w:hAnsiTheme="minorHAnsi" w:cstheme="minorHAnsi"/>
                <w:sz w:val="20"/>
                <w:szCs w:val="20"/>
              </w:rPr>
              <w:t>6754 del 07</w:t>
            </w:r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/05/2026</w:t>
            </w:r>
          </w:p>
        </w:tc>
        <w:tc>
          <w:tcPr>
            <w:tcW w:w="2170" w:type="dxa"/>
          </w:tcPr>
          <w:p w:rsidR="00B03F51" w:rsidRPr="00B03F51" w:rsidRDefault="00D12FFB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85</w:t>
            </w:r>
            <w:r w:rsidR="00B03F51" w:rsidRPr="00B03F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B03F51" w:rsidRPr="00B03F51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364" w:type="dxa"/>
          </w:tcPr>
          <w:p w:rsidR="00B03F51" w:rsidRPr="00B03F51" w:rsidRDefault="00B03F51" w:rsidP="00D12FF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3F51">
              <w:rPr>
                <w:rFonts w:asciiTheme="minorHAnsi" w:hAnsiTheme="minorHAnsi" w:cstheme="minorHAnsi"/>
                <w:sz w:val="20"/>
                <w:szCs w:val="20"/>
              </w:rPr>
              <w:t>€ 3.000,00</w:t>
            </w:r>
          </w:p>
        </w:tc>
      </w:tr>
    </w:tbl>
    <w:p w:rsidR="001F3063" w:rsidRPr="00B03F51" w:rsidRDefault="001F3063">
      <w:pPr>
        <w:rPr>
          <w:rFonts w:asciiTheme="minorHAnsi" w:hAnsiTheme="minorHAnsi" w:cstheme="minorHAnsi"/>
          <w:sz w:val="20"/>
          <w:szCs w:val="20"/>
        </w:rPr>
      </w:pPr>
    </w:p>
    <w:sectPr w:rsidR="001F3063" w:rsidRPr="00B03F51" w:rsidSect="00A157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1A3"/>
    <w:multiLevelType w:val="hybridMultilevel"/>
    <w:tmpl w:val="A3B03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savePreviewPicture/>
  <w:compat/>
  <w:rsids>
    <w:rsidRoot w:val="00B03F51"/>
    <w:rsid w:val="000543A6"/>
    <w:rsid w:val="001F3063"/>
    <w:rsid w:val="00693F6F"/>
    <w:rsid w:val="006B300F"/>
    <w:rsid w:val="007B1C8B"/>
    <w:rsid w:val="00A157B4"/>
    <w:rsid w:val="00B03F51"/>
    <w:rsid w:val="00D12FFB"/>
    <w:rsid w:val="00E463A3"/>
    <w:rsid w:val="00F8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3F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3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3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3F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3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3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3F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3F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3F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3F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3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3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3F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3F5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3F5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3F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3F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3F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3F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3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3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3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3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3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3F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3F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3F5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3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3F5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3F5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03F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59"/>
    <w:rsid w:val="00B03F5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Peruzzi</dc:creator>
  <cp:lastModifiedBy>m.mazzei</cp:lastModifiedBy>
  <cp:revision>3</cp:revision>
  <dcterms:created xsi:type="dcterms:W3CDTF">2026-05-28T11:44:00Z</dcterms:created>
  <dcterms:modified xsi:type="dcterms:W3CDTF">2026-05-28T11:55:00Z</dcterms:modified>
</cp:coreProperties>
</file>